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报 价 单</w:t>
      </w:r>
    </w:p>
    <w:p>
      <w:pPr>
        <w:spacing w:line="60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都梁矿业集团有限公司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我公司已知悉并认可《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江苏都梁矿业集团有限公司盱眙县第二高级中学建设项目泥岩</w:t>
      </w:r>
      <w:r>
        <w:rPr>
          <w:rFonts w:hint="eastAsia" w:ascii="仿宋_GB2312" w:hAnsi="仿宋_GB2312" w:eastAsia="仿宋_GB2312" w:cs="仿宋_GB2312"/>
          <w:sz w:val="32"/>
          <w:szCs w:val="32"/>
        </w:rPr>
        <w:t>》竞价规则，已现场取样化验认可该批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泥岩</w:t>
      </w:r>
      <w:r>
        <w:rPr>
          <w:rFonts w:hint="eastAsia" w:ascii="仿宋_GB2312" w:hAnsi="仿宋_GB2312" w:eastAsia="仿宋_GB2312" w:cs="仿宋_GB2312"/>
          <w:sz w:val="32"/>
          <w:szCs w:val="32"/>
        </w:rPr>
        <w:t>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数量约为20000吨，报价为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元/吨（不含运费及过磅费）。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8000" w:hanging="8000" w:hangingChars="2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公司</w:t>
      </w: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sectPr>
      <w:headerReference r:id="rId3" w:type="default"/>
      <w:footerReference r:id="rId4" w:type="default"/>
      <w:pgSz w:w="11906" w:h="16838"/>
      <w:pgMar w:top="1984" w:right="1417" w:bottom="141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422E6"/>
    <w:rsid w:val="07784E8C"/>
    <w:rsid w:val="08E632BC"/>
    <w:rsid w:val="131422E6"/>
    <w:rsid w:val="16AF5F40"/>
    <w:rsid w:val="1A3F07F8"/>
    <w:rsid w:val="2465521D"/>
    <w:rsid w:val="57EF6417"/>
    <w:rsid w:val="7983066A"/>
    <w:rsid w:val="7B4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2021-06-04T08:40:00Z</dcterms:created>
  <dc:creator>nular</dc:creator>
  <cp:lastModifiedBy>admin</cp:lastModifiedBy>
  <dcterms:modified xsi:type="dcterms:W3CDTF">2021-10-22T08:05:25Z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05F343863AC243B7813BCC3540879044</vt:lpwstr>
  </property>
</Properties>
</file>