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/>
          <w:sz w:val="32"/>
          <w:szCs w:val="32"/>
          <w:lang w:val="en-US"/>
        </w:rPr>
        <w:t>江苏中科香兰凹土股份有限公司</w:t>
      </w:r>
      <w:r>
        <w:rPr>
          <w:rFonts w:hint="eastAsia" w:ascii="宋体" w:hAnsi="宋体" w:eastAsia="宋体"/>
          <w:b w:val="0"/>
          <w:sz w:val="24"/>
          <w:szCs w:val="21"/>
          <w:lang w:val="en-US"/>
        </w:rPr>
        <w:t xml:space="preserve"> 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>
      <w:pPr>
        <w:pStyle w:val="2"/>
        <w:ind w:firstLine="640"/>
        <w:rPr>
          <w:rFonts w:hint="default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折扣率</w:t>
      </w: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pStyle w:val="2"/>
        <w:ind w:firstLine="2240" w:firstLineChars="700"/>
        <w:rPr>
          <w:rFonts w:hint="default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小写）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ind w:firstLine="840" w:firstLineChars="300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注：报价保留两位小数即可。</w:t>
      </w:r>
    </w:p>
    <w:p>
      <w:pPr>
        <w:ind w:firstLine="640" w:firstLineChars="200"/>
        <w:rPr>
          <w:rFonts w:hint="default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工期：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 xml:space="preserve"> ，质量：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 w:bidi="ar-SA"/>
        </w:rPr>
        <w:t xml:space="preserve">        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 xml:space="preserve"> 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pStyle w:val="2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>
      <w:pPr>
        <w:rPr>
          <w:rFonts w:hint="default" w:eastAsia="仿宋"/>
          <w:lang w:val="en-US" w:eastAsia="zh-CN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NGVkNjc2OWY5ODBhNzdhODA4MDZjYWUzOWM1ZDIifQ=="/>
  </w:docVars>
  <w:rsids>
    <w:rsidRoot w:val="315E3EE6"/>
    <w:rsid w:val="315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customStyle="1" w:styleId="5">
    <w:name w:val="首行缩进"/>
    <w:basedOn w:val="1"/>
    <w:qFormat/>
    <w:uiPriority w:val="0"/>
    <w:pPr>
      <w:spacing w:line="360" w:lineRule="auto"/>
      <w:ind w:firstLine="480" w:firstLineChars="200"/>
    </w:pPr>
    <w:rPr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2023-04-27T10:52:00Z</dcterms:created>
  <dc:creator>Administrator</dc:creator>
  <cp:lastModifiedBy>Administrator</cp:lastModifiedBy>
  <dcterms:modified xsi:type="dcterms:W3CDTF">2023-04-27T10:52:48Z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5CE47016DC2E40DA97FFADB749BF11BF</vt:lpwstr>
  </property>
</Properties>
</file>