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机械作业服务</w:t>
      </w:r>
      <w:r>
        <w:rPr>
          <w:rFonts w:hint="eastAsia" w:ascii="宋体" w:hAnsi="宋体" w:eastAsia="宋体" w:cs="宋体"/>
          <w:kern w:val="2"/>
          <w:sz w:val="44"/>
          <w:szCs w:val="44"/>
          <w:lang w:val="en-US" w:eastAsia="zh-CN" w:bidi="ar-SA"/>
        </w:rPr>
        <w:t>合同</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r>
        <w:rPr>
          <w:rFonts w:hint="eastAsia" w:ascii="仿宋" w:hAnsi="仿宋" w:eastAsia="仿宋"/>
          <w:sz w:val="32"/>
          <w:szCs w:val="32"/>
          <w:lang w:val="en-US"/>
        </w:rPr>
        <w:t>江苏</w:t>
      </w:r>
      <w:r>
        <w:rPr>
          <w:rFonts w:hint="eastAsia" w:eastAsia="仿宋"/>
          <w:sz w:val="32"/>
          <w:szCs w:val="32"/>
          <w:lang w:val="en-US" w:eastAsia="zh-CN"/>
        </w:rPr>
        <w:t>香兰矿业</w:t>
      </w:r>
      <w:r>
        <w:rPr>
          <w:rFonts w:hint="eastAsia" w:ascii="仿宋" w:hAnsi="仿宋" w:eastAsia="仿宋"/>
          <w:sz w:val="32"/>
          <w:szCs w:val="32"/>
          <w:lang w:val="en-US"/>
        </w:rPr>
        <w:t>有限公司</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913208301399860543</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360" w:lineRule="auto"/>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机械设备、运输机械设备到达施工现场所需的车辆并配备操作人员；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w:t>
      </w:r>
      <w:r>
        <w:rPr>
          <w:rFonts w:hint="eastAsia" w:eastAsia="仿宋" w:cs="Times New Roman"/>
          <w:kern w:val="2"/>
          <w:sz w:val="28"/>
          <w:szCs w:val="28"/>
          <w:lang w:val="en-US" w:eastAsia="zh-CN" w:bidi="ar-SA"/>
        </w:rPr>
        <w:t>提出</w:t>
      </w:r>
      <w:r>
        <w:rPr>
          <w:rFonts w:hint="eastAsia" w:ascii="仿宋" w:hAnsi="仿宋" w:eastAsia="仿宋" w:cs="Times New Roman"/>
          <w:kern w:val="2"/>
          <w:sz w:val="28"/>
          <w:szCs w:val="28"/>
          <w:lang w:val="en-US" w:eastAsia="zh-CN" w:bidi="ar-SA"/>
        </w:rPr>
        <w:t>的服务项目后，根据甲方的要求，提供满足甲方需求的服务</w:t>
      </w:r>
      <w:r>
        <w:rPr>
          <w:rFonts w:hint="eastAsia" w:eastAsia="仿宋" w:cs="Times New Roman"/>
          <w:kern w:val="2"/>
          <w:sz w:val="28"/>
          <w:szCs w:val="28"/>
          <w:lang w:val="en-US" w:eastAsia="zh-CN" w:bidi="ar-SA"/>
        </w:rPr>
        <w:t>，不排除夜间加班作业的可能；</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w:t>
      </w:r>
      <w:r>
        <w:rPr>
          <w:rFonts w:hint="eastAsia" w:eastAsia="仿宋" w:cs="Times New Roman"/>
          <w:kern w:val="2"/>
          <w:sz w:val="28"/>
          <w:szCs w:val="28"/>
          <w:lang w:val="en-US" w:eastAsia="zh-CN" w:bidi="ar-SA"/>
        </w:rPr>
        <w:t>，包括但不限于机械设备故障、提供设备迟延、操作人员消极怠工等原因</w:t>
      </w:r>
      <w:r>
        <w:rPr>
          <w:rFonts w:hint="eastAsia" w:ascii="仿宋" w:hAnsi="仿宋" w:eastAsia="仿宋" w:cs="Times New Roman"/>
          <w:kern w:val="2"/>
          <w:sz w:val="28"/>
          <w:szCs w:val="28"/>
          <w:lang w:val="en-US" w:eastAsia="zh-CN" w:bidi="ar-SA"/>
        </w:rPr>
        <w:t>导致项目实施</w:t>
      </w:r>
      <w:r>
        <w:rPr>
          <w:rFonts w:hint="eastAsia" w:eastAsia="仿宋" w:cs="Times New Roman"/>
          <w:kern w:val="2"/>
          <w:sz w:val="28"/>
          <w:szCs w:val="28"/>
          <w:lang w:val="en-US" w:eastAsia="zh-CN" w:bidi="ar-SA"/>
        </w:rPr>
        <w:t>进度缓慢，延误工期，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合同约定的金额向甲方支付违约金；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1.有权要求乙方按照招投标文件及合同要求的方式进行作业；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3.为乙方提供作业指导，但不得要求乙方违法违规作业；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4.按照招标文件要求及合同约定的标准组织验收；</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5.按照合同约定及时向乙方支付费用；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.甲方有权对乙方的机械作业过程全程监督，并做好相关的工作记录。</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1.有权要求甲方及时做好机械作业的指导工作，听从甲方的工作安排并按照合同约定以及招标文件要求的期限和质量完成机械服务作业；</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right="0" w:rightChars="0" w:firstLine="560" w:firstLineChars="200"/>
        <w:jc w:val="lef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4.乙方应保证投入作业服务的机械设备性能状态良好，驾驶操作人员具备合法资格，熟悉工艺要求和作业质量标准，按规范规程操作；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负责机械设备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服从甲方的管理和指挥</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按照</w:t>
      </w:r>
      <w:r>
        <w:rPr>
          <w:rFonts w:hint="eastAsia" w:ascii="仿宋" w:hAnsi="仿宋" w:eastAsia="仿宋" w:cs="Times New Roman"/>
          <w:kern w:val="2"/>
          <w:sz w:val="28"/>
          <w:szCs w:val="28"/>
          <w:lang w:val="en-US" w:eastAsia="zh-CN" w:bidi="ar-SA"/>
        </w:rPr>
        <w:t>甲方的要求，提供满足甲方需求的服务</w:t>
      </w:r>
      <w:r>
        <w:rPr>
          <w:rFonts w:hint="eastAsia" w:eastAsia="仿宋" w:cs="Times New Roman"/>
          <w:kern w:val="2"/>
          <w:sz w:val="28"/>
          <w:szCs w:val="28"/>
          <w:lang w:val="en-US" w:eastAsia="zh-CN" w:bidi="ar-SA"/>
        </w:rPr>
        <w:t>，做好夜间加班作业的准备工作；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7.如出现机械设备故障，负责及时修理或更换，督促机械设备操作人员积极配合甲方工作，保质保量完成甲方安排的任务。</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279" w:leftChars="133" w:right="0" w:rightChars="0" w:firstLine="478" w:firstLineChars="171"/>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zh-CN" w:eastAsia="zh-CN" w:bidi="ar-SA"/>
        </w:rPr>
        <w:t>根据</w:t>
      </w:r>
      <w:r>
        <w:rPr>
          <w:rFonts w:hint="eastAsia" w:eastAsia="仿宋" w:cs="Times New Roman"/>
          <w:kern w:val="2"/>
          <w:sz w:val="28"/>
          <w:szCs w:val="28"/>
          <w:lang w:val="en-US" w:eastAsia="zh-CN" w:bidi="ar-SA"/>
        </w:rPr>
        <w:t>中标价：折扣率</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lang w:val="en-US" w:eastAsia="zh-CN" w:bidi="ar-SA"/>
        </w:rPr>
        <w:t>20吨级挖机：</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lang w:val="en-US" w:eastAsia="zh-CN" w:bidi="ar-SA"/>
        </w:rPr>
        <w:t>元/小时。50铲车：  元/小时。装载控制价为</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lang w:val="en-US" w:eastAsia="zh-CN" w:bidi="ar-SA"/>
        </w:rPr>
        <w:t>元/吨）</w:t>
      </w:r>
      <w:r>
        <w:rPr>
          <w:rFonts w:hint="eastAsia" w:eastAsia="仿宋" w:cs="Times New Roman"/>
          <w:kern w:val="2"/>
          <w:sz w:val="28"/>
          <w:szCs w:val="28"/>
          <w:u w:val="none"/>
          <w:lang w:val="en-US" w:eastAsia="zh-CN" w:bidi="ar-SA"/>
        </w:rPr>
        <w:t>，</w:t>
      </w:r>
      <w:r>
        <w:rPr>
          <w:rFonts w:hint="eastAsia" w:ascii="仿宋" w:hAnsi="仿宋" w:eastAsia="仿宋" w:cs="Times New Roman"/>
          <w:kern w:val="2"/>
          <w:sz w:val="28"/>
          <w:szCs w:val="28"/>
          <w:lang w:val="zh-CN" w:eastAsia="zh-CN" w:bidi="ar-SA"/>
        </w:rPr>
        <w:t>实际台班、上力吨位数计量，按月结算，</w:t>
      </w:r>
      <w:r>
        <w:rPr>
          <w:rFonts w:hint="eastAsia" w:eastAsia="仿宋" w:cs="Times New Roman"/>
          <w:kern w:val="2"/>
          <w:sz w:val="28"/>
          <w:szCs w:val="28"/>
          <w:lang w:val="en-US" w:eastAsia="zh-CN" w:bidi="ar-SA"/>
        </w:rPr>
        <w:t>乙方</w:t>
      </w:r>
      <w:r>
        <w:rPr>
          <w:rFonts w:hint="eastAsia" w:ascii="仿宋" w:hAnsi="仿宋" w:eastAsia="仿宋" w:cs="Times New Roman"/>
          <w:kern w:val="2"/>
          <w:sz w:val="28"/>
          <w:szCs w:val="28"/>
          <w:lang w:val="zh-CN" w:eastAsia="zh-CN" w:bidi="ar-SA"/>
        </w:rPr>
        <w:t>提供专票后予以结算（需开具增值税专用发票结算）</w:t>
      </w:r>
      <w:r>
        <w:rPr>
          <w:rFonts w:hint="eastAsia" w:eastAsia="仿宋" w:cs="Times New Roman"/>
          <w:kern w:val="2"/>
          <w:sz w:val="28"/>
          <w:szCs w:val="28"/>
          <w:lang w:val="zh-CN" w:eastAsia="zh-CN" w:bidi="ar-SA"/>
        </w:rPr>
        <w:t>；</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2.本项目履约保证金为中标合同金额的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3.履约保证金在合同约定期间内不予退还或者应完全有效，约定期届满之日起 5个工作日内，甲方应将人民币形式的履约保证金退还乙方，逾期退还的，按中国人民银行同期贷款基利率上浮20%后的利率支付超期资金占用费，但因乙方自身原因导致无法及时退还的除外；</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车辆进退场</w:t>
      </w:r>
      <w:r>
        <w:rPr>
          <w:rFonts w:hint="eastAsia" w:eastAsia="仿宋" w:cs="Times New Roman"/>
          <w:kern w:val="2"/>
          <w:sz w:val="28"/>
          <w:szCs w:val="28"/>
          <w:lang w:val="en-US" w:eastAsia="zh-CN" w:bidi="ar-SA"/>
        </w:rPr>
        <w:t>在</w:t>
      </w:r>
      <w:r>
        <w:rPr>
          <w:rFonts w:hint="eastAsia" w:ascii="仿宋" w:hAnsi="仿宋" w:eastAsia="仿宋" w:cs="Times New Roman"/>
          <w:kern w:val="2"/>
          <w:sz w:val="28"/>
          <w:szCs w:val="28"/>
          <w:lang w:val="en-US" w:eastAsia="zh-CN" w:bidi="ar-SA"/>
        </w:rPr>
        <w:t>运输中的交通安全管理工作，使运输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车辆安全到达</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.乙方的操作人员，必须持证上岗，必须严格遵守安全操作规定。乙方在签订本协议时需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.乙方在</w:t>
      </w:r>
      <w:r>
        <w:rPr>
          <w:rFonts w:hint="eastAsia" w:eastAsia="仿宋" w:cs="Times New Roman"/>
          <w:kern w:val="2"/>
          <w:sz w:val="28"/>
          <w:szCs w:val="28"/>
          <w:lang w:val="en-US" w:eastAsia="zh-CN" w:bidi="ar-SA"/>
        </w:rPr>
        <w:t>机械设备运输过程中、机械设备操作过程中</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w:t>
      </w:r>
      <w:r>
        <w:rPr>
          <w:rFonts w:hint="eastAsia" w:eastAsia="仿宋" w:cs="Times New Roman"/>
          <w:kern w:val="2"/>
          <w:sz w:val="28"/>
          <w:szCs w:val="28"/>
          <w:lang w:val="en-US" w:eastAsia="zh-CN" w:bidi="ar-SA"/>
        </w:rPr>
        <w:t>延误工期的，应当继续履行，并</w:t>
      </w:r>
      <w:r>
        <w:rPr>
          <w:rFonts w:hint="eastAsia" w:ascii="仿宋" w:hAnsi="仿宋" w:eastAsia="仿宋" w:cs="Times New Roman"/>
          <w:kern w:val="2"/>
          <w:sz w:val="28"/>
          <w:szCs w:val="28"/>
          <w:lang w:val="en-US" w:eastAsia="zh-CN" w:bidi="ar-SA"/>
        </w:rPr>
        <w:t>按照 </w:t>
      </w:r>
      <w:r>
        <w:rPr>
          <w:rFonts w:hint="eastAsia" w:ascii="仿宋" w:hAnsi="仿宋" w:eastAsia="仿宋" w:cs="Times New Roman"/>
          <w:kern w:val="2"/>
          <w:sz w:val="28"/>
          <w:szCs w:val="28"/>
          <w:u w:val="single"/>
          <w:lang w:val="en-US" w:eastAsia="zh-CN" w:bidi="ar-SA"/>
        </w:rPr>
        <w:t xml:space="preserve">300 </w:t>
      </w:r>
      <w:r>
        <w:rPr>
          <w:rFonts w:hint="eastAsia" w:ascii="仿宋" w:hAnsi="仿宋" w:eastAsia="仿宋" w:cs="Times New Roman"/>
          <w:kern w:val="2"/>
          <w:sz w:val="28"/>
          <w:szCs w:val="28"/>
          <w:lang w:val="en-US" w:eastAsia="zh-CN" w:bidi="ar-SA"/>
        </w:rPr>
        <w:t>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r>
        <w:rPr>
          <w:rFonts w:hint="default" w:ascii="仿宋" w:hAnsi="仿宋" w:eastAsia="仿宋" w:cs="Times New Roman"/>
          <w:kern w:val="2"/>
          <w:sz w:val="28"/>
          <w:szCs w:val="28"/>
          <w:lang w:val="en-US" w:eastAsia="zh-CN" w:bidi="ar-SA"/>
        </w:rPr>
        <w:t>合同履行期间如遇雨</w:t>
      </w:r>
      <w:r>
        <w:rPr>
          <w:rFonts w:hint="eastAsia" w:ascii="仿宋" w:hAnsi="仿宋" w:eastAsia="仿宋" w:cs="Times New Roman"/>
          <w:kern w:val="2"/>
          <w:sz w:val="28"/>
          <w:szCs w:val="28"/>
          <w:lang w:val="en-US" w:eastAsia="zh-CN" w:bidi="ar-SA"/>
        </w:rPr>
        <w:t>天</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响应甲方要求</w:t>
      </w:r>
      <w:r>
        <w:rPr>
          <w:rFonts w:hint="default" w:ascii="仿宋" w:hAnsi="仿宋" w:eastAsia="仿宋" w:cs="Times New Roman"/>
          <w:kern w:val="2"/>
          <w:sz w:val="28"/>
          <w:szCs w:val="28"/>
          <w:lang w:val="en-US" w:eastAsia="zh-CN" w:bidi="ar-SA"/>
        </w:rPr>
        <w:t>、政策因素等造成停工，合同履行期</w:t>
      </w:r>
      <w:r>
        <w:rPr>
          <w:rFonts w:hint="eastAsia" w:ascii="仿宋" w:hAnsi="仿宋" w:eastAsia="仿宋" w:cs="Times New Roman"/>
          <w:kern w:val="2"/>
          <w:sz w:val="28"/>
          <w:szCs w:val="28"/>
          <w:lang w:val="en-US" w:eastAsia="zh-CN" w:bidi="ar-SA"/>
        </w:rPr>
        <w:t>限</w:t>
      </w:r>
      <w:r>
        <w:rPr>
          <w:rFonts w:hint="default" w:ascii="仿宋" w:hAnsi="仿宋" w:eastAsia="仿宋" w:cs="Times New Roman"/>
          <w:kern w:val="2"/>
          <w:sz w:val="28"/>
          <w:szCs w:val="28"/>
          <w:lang w:val="en-US" w:eastAsia="zh-CN" w:bidi="ar-SA"/>
        </w:rPr>
        <w:t>顺延</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4.甲乙双方均不得以任何理由、任何方式侵害对方的名誉权，对于侵害名誉权的行为，受损害的一方有权请求对方承担赔礼道歉、赔偿损失的责任。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6.因乙方原因导致的工期延误，经甲方催告后，乙方仍不积极继续履行合同时，甲方有权解除合同，另行组织机械设备进场作业施工，由此产生的包括但不限于机械设备服务费等由乙方承担。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在本合同签订</w:t>
      </w:r>
      <w:r>
        <w:rPr>
          <w:rFonts w:hint="eastAsia" w:ascii="仿宋" w:hAnsi="仿宋" w:eastAsia="仿宋" w:cs="Times New Roman"/>
          <w:kern w:val="2"/>
          <w:sz w:val="28"/>
          <w:szCs w:val="28"/>
          <w:lang w:val="en-US" w:eastAsia="zh-CN" w:bidi="ar-SA"/>
        </w:rPr>
        <w:t>后</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乙方</w:t>
      </w:r>
      <w:r>
        <w:rPr>
          <w:rFonts w:hint="default" w:ascii="仿宋" w:hAnsi="仿宋" w:eastAsia="仿宋" w:cs="Times New Roman"/>
          <w:kern w:val="2"/>
          <w:sz w:val="28"/>
          <w:szCs w:val="28"/>
          <w:lang w:val="en-US" w:eastAsia="zh-CN" w:bidi="ar-SA"/>
        </w:rPr>
        <w:t>组织上力机械准备</w:t>
      </w:r>
      <w:r>
        <w:rPr>
          <w:rFonts w:hint="eastAsia" w:ascii="仿宋" w:hAnsi="仿宋" w:eastAsia="仿宋" w:cs="Times New Roman"/>
          <w:kern w:val="2"/>
          <w:sz w:val="28"/>
          <w:szCs w:val="28"/>
          <w:lang w:val="en-US" w:eastAsia="zh-CN" w:bidi="ar-SA"/>
        </w:rPr>
        <w:t>进场</w:t>
      </w:r>
      <w:r>
        <w:rPr>
          <w:rFonts w:hint="default" w:ascii="仿宋" w:hAnsi="仿宋" w:eastAsia="仿宋" w:cs="Times New Roman"/>
          <w:kern w:val="2"/>
          <w:sz w:val="28"/>
          <w:szCs w:val="28"/>
          <w:lang w:val="en-US" w:eastAsia="zh-CN" w:bidi="ar-SA"/>
        </w:rPr>
        <w:t>，具体</w:t>
      </w:r>
      <w:r>
        <w:rPr>
          <w:rFonts w:hint="eastAsia" w:ascii="仿宋" w:hAnsi="仿宋" w:eastAsia="仿宋" w:cs="Times New Roman"/>
          <w:kern w:val="2"/>
          <w:sz w:val="28"/>
          <w:szCs w:val="28"/>
          <w:lang w:val="en-US" w:eastAsia="zh-CN" w:bidi="ar-SA"/>
        </w:rPr>
        <w:t>进场开工</w:t>
      </w:r>
      <w:r>
        <w:rPr>
          <w:rFonts w:hint="default" w:ascii="仿宋" w:hAnsi="仿宋" w:eastAsia="仿宋" w:cs="Times New Roman"/>
          <w:kern w:val="2"/>
          <w:sz w:val="28"/>
          <w:szCs w:val="28"/>
          <w:lang w:val="en-US" w:eastAsia="zh-CN" w:bidi="ar-SA"/>
        </w:rPr>
        <w:t>时间</w:t>
      </w:r>
      <w:r>
        <w:rPr>
          <w:rFonts w:hint="eastAsia" w:ascii="仿宋" w:hAnsi="仿宋" w:eastAsia="仿宋" w:cs="Times New Roman"/>
          <w:kern w:val="2"/>
          <w:sz w:val="28"/>
          <w:szCs w:val="28"/>
          <w:lang w:val="en-US" w:eastAsia="zh-CN" w:bidi="ar-SA"/>
        </w:rPr>
        <w:t>由甲方</w:t>
      </w:r>
      <w:r>
        <w:rPr>
          <w:rFonts w:hint="default" w:ascii="仿宋" w:hAnsi="仿宋" w:eastAsia="仿宋" w:cs="Times New Roman"/>
          <w:kern w:val="2"/>
          <w:sz w:val="28"/>
          <w:szCs w:val="28"/>
          <w:lang w:val="en-US" w:eastAsia="zh-CN" w:bidi="ar-SA"/>
        </w:rPr>
        <w:t>另行通知</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3.本合同未尽事宜，甲乙双方可签订补充协议，补充协议与本合同具有同等法律效力，但补充协议的内容不得与本合同以及招投标文件的实质性内容相背离。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29AC7F42"/>
    <w:rsid w:val="29AC7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2023-07-04T04:09:00Z</dcterms:created>
  <dc:creator>admin</dc:creator>
  <cp:lastModifiedBy>admin</cp:lastModifiedBy>
  <dcterms:modified xsi:type="dcterms:W3CDTF">2023-07-04T04:09:11Z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E543F2B9126F4774AC691A09EF3513A3_11</vt:lpwstr>
  </property>
</Properties>
</file>